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C75" w:rsidRDefault="00DF3C75" w:rsidP="00DF3C75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>
        <w:rPr>
          <w:rFonts w:ascii="Arial" w:hAnsi="Arial" w:cs="Arial"/>
          <w:b/>
          <w:color w:val="333333"/>
          <w:highlight w:val="yellow"/>
        </w:rPr>
        <w:t xml:space="preserve">TÍTULO: </w:t>
      </w:r>
      <w:r w:rsidRPr="000B0505">
        <w:rPr>
          <w:rFonts w:ascii="Arial" w:hAnsi="Arial" w:cs="Arial"/>
          <w:b/>
          <w:color w:val="333333"/>
          <w:highlight w:val="yellow"/>
        </w:rPr>
        <w:t>RECONOCIENDO MI FUTURO</w:t>
      </w:r>
      <w:r>
        <w:rPr>
          <w:rStyle w:val="Refdenotaalpie"/>
          <w:rFonts w:ascii="Arial" w:hAnsi="Arial" w:cs="Arial"/>
          <w:b/>
          <w:color w:val="333333"/>
          <w:highlight w:val="yellow"/>
        </w:rPr>
        <w:footnoteReference w:customMarkFollows="1" w:id="1"/>
        <w:t>*</w:t>
      </w:r>
    </w:p>
    <w:p w:rsidR="00DF3C75" w:rsidRPr="000B0505" w:rsidRDefault="00DF3C75" w:rsidP="00DF3C75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  <w:highlight w:val="yellow"/>
        </w:rPr>
      </w:pPr>
      <w:r w:rsidRPr="000B0505">
        <w:rPr>
          <w:rFonts w:ascii="Arial" w:hAnsi="Arial" w:cs="Arial"/>
          <w:b/>
          <w:color w:val="333333"/>
          <w:highlight w:val="yellow"/>
        </w:rPr>
        <w:t>DIMENSIÓN: PROYECTO DE VIDA</w:t>
      </w:r>
    </w:p>
    <w:p w:rsidR="00DF3C75" w:rsidRPr="000B0505" w:rsidRDefault="00DF3C75" w:rsidP="00DF3C75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</w:rPr>
      </w:pPr>
      <w:r w:rsidRPr="000B0505">
        <w:rPr>
          <w:rFonts w:ascii="Arial" w:hAnsi="Arial" w:cs="Arial"/>
          <w:b/>
          <w:color w:val="333333"/>
          <w:highlight w:val="yellow"/>
        </w:rPr>
        <w:t>LÍNEA DE ACCIÓN: PREVENCIÓN</w:t>
      </w:r>
    </w:p>
    <w:p w:rsidR="00DF3C75" w:rsidRDefault="00DF3C75" w:rsidP="00DF3C75">
      <w:pPr>
        <w:jc w:val="both"/>
        <w:rPr>
          <w:rFonts w:ascii="Arial" w:hAnsi="Arial" w:cs="Arial"/>
          <w:b/>
          <w:color w:val="333333"/>
          <w:sz w:val="20"/>
          <w:szCs w:val="20"/>
        </w:rPr>
      </w:pPr>
      <w:r w:rsidRPr="00755368">
        <w:rPr>
          <w:rFonts w:ascii="Arial" w:hAnsi="Arial" w:cs="Arial"/>
          <w:b/>
          <w:color w:val="333333"/>
          <w:sz w:val="20"/>
          <w:szCs w:val="20"/>
        </w:rPr>
        <w:tab/>
      </w:r>
    </w:p>
    <w:p w:rsidR="00DF3C75" w:rsidRDefault="00DF3C75" w:rsidP="00DF3C75">
      <w:pPr>
        <w:jc w:val="both"/>
        <w:outlineLvl w:val="0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 xml:space="preserve">Ubicación: </w:t>
      </w:r>
      <w:r w:rsidRPr="00176F8C">
        <w:rPr>
          <w:rFonts w:ascii="Arial" w:hAnsi="Arial" w:cs="Arial"/>
          <w:color w:val="333333"/>
        </w:rPr>
        <w:t>C</w:t>
      </w:r>
      <w:r>
        <w:rPr>
          <w:rFonts w:ascii="Arial" w:hAnsi="Arial" w:cs="Arial"/>
          <w:color w:val="333333"/>
        </w:rPr>
        <w:t>urricular</w:t>
      </w:r>
    </w:p>
    <w:p w:rsidR="00DF3C75" w:rsidRDefault="00DF3C75" w:rsidP="00DF3C75">
      <w:pPr>
        <w:jc w:val="both"/>
        <w:rPr>
          <w:rFonts w:ascii="Arial" w:hAnsi="Arial" w:cs="Arial"/>
          <w:color w:val="333333"/>
        </w:rPr>
      </w:pPr>
    </w:p>
    <w:p w:rsidR="00DF3C75" w:rsidRDefault="00DF3C75" w:rsidP="00DF3C75">
      <w:pPr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</w:rPr>
        <w:t xml:space="preserve">A quién va dirigida: </w:t>
      </w:r>
      <w:r>
        <w:rPr>
          <w:rFonts w:ascii="Arial" w:hAnsi="Arial" w:cs="Arial"/>
          <w:color w:val="333333"/>
        </w:rPr>
        <w:t>Estudiantes</w:t>
      </w:r>
    </w:p>
    <w:p w:rsidR="00DF3C75" w:rsidRDefault="00DF3C75" w:rsidP="00DF3C75">
      <w:pPr>
        <w:jc w:val="both"/>
        <w:rPr>
          <w:rFonts w:ascii="Arial" w:hAnsi="Arial" w:cs="Arial"/>
          <w:color w:val="333333"/>
          <w:sz w:val="20"/>
          <w:szCs w:val="20"/>
        </w:rPr>
      </w:pPr>
      <w:r w:rsidRPr="00755368">
        <w:rPr>
          <w:rFonts w:ascii="Arial" w:hAnsi="Arial" w:cs="Arial"/>
          <w:color w:val="333333"/>
          <w:sz w:val="20"/>
          <w:szCs w:val="20"/>
        </w:rPr>
        <w:tab/>
      </w:r>
    </w:p>
    <w:p w:rsidR="00DF3C75" w:rsidRPr="00755368" w:rsidRDefault="00DF3C75" w:rsidP="00DF3C75">
      <w:pPr>
        <w:jc w:val="both"/>
        <w:rPr>
          <w:rFonts w:ascii="Arial" w:hAnsi="Arial" w:cs="Arial"/>
          <w:b/>
          <w:color w:val="333333"/>
        </w:rPr>
      </w:pP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tab/>
      </w:r>
      <w:r w:rsidRPr="00755368"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noProof/>
          <w:color w:val="333333"/>
          <w:sz w:val="28"/>
          <w:szCs w:val="28"/>
          <w:lang w:val="es-MX" w:eastAsia="es-MX"/>
        </w:rPr>
        <w:drawing>
          <wp:inline distT="0" distB="0" distL="0" distR="0">
            <wp:extent cx="466725" cy="638175"/>
            <wp:effectExtent l="19050" t="0" r="9525" b="0"/>
            <wp:docPr id="1" name="Imagen 1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C75" w:rsidRPr="00755368" w:rsidRDefault="00DF3C75" w:rsidP="00DF3C75">
      <w:pPr>
        <w:jc w:val="both"/>
        <w:outlineLvl w:val="0"/>
        <w:rPr>
          <w:rFonts w:ascii="Arial" w:hAnsi="Arial" w:cs="Arial"/>
          <w:b/>
          <w:color w:val="333333"/>
        </w:rPr>
      </w:pPr>
      <w:r w:rsidRPr="00755368">
        <w:rPr>
          <w:rFonts w:ascii="Arial" w:hAnsi="Arial" w:cs="Arial"/>
          <w:b/>
          <w:color w:val="333333"/>
        </w:rPr>
        <w:t xml:space="preserve">Duración aproximada: </w:t>
      </w:r>
      <w:r>
        <w:rPr>
          <w:rFonts w:ascii="Arial" w:hAnsi="Arial" w:cs="Arial"/>
          <w:color w:val="333333"/>
        </w:rPr>
        <w:t>1 hora</w:t>
      </w:r>
    </w:p>
    <w:p w:rsidR="00DF3C75" w:rsidRPr="00755368" w:rsidRDefault="00DF3C75" w:rsidP="00DF3C75">
      <w:pPr>
        <w:jc w:val="both"/>
        <w:rPr>
          <w:rFonts w:ascii="Arial" w:hAnsi="Arial" w:cs="Arial"/>
          <w:b/>
          <w:bCs/>
          <w:color w:val="333333"/>
          <w:lang w:val="es-ES_tradnl"/>
        </w:rPr>
      </w:pPr>
    </w:p>
    <w:p w:rsidR="00DF3C75" w:rsidRPr="00755368" w:rsidRDefault="00DF3C75" w:rsidP="00DF3C75">
      <w:pPr>
        <w:jc w:val="both"/>
        <w:outlineLvl w:val="0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b/>
          <w:bCs/>
          <w:color w:val="333333"/>
          <w:lang w:val="es-ES_tradnl"/>
        </w:rPr>
        <w:t>Propósito:</w:t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 w:rsidRPr="00755368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noProof/>
          <w:lang w:val="es-MX" w:eastAsia="es-MX"/>
        </w:rPr>
        <w:drawing>
          <wp:inline distT="0" distB="0" distL="0" distR="0">
            <wp:extent cx="457200" cy="600075"/>
            <wp:effectExtent l="19050" t="0" r="0" b="0"/>
            <wp:docPr id="2" name="Imagen 2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C75" w:rsidRDefault="00DF3C75" w:rsidP="00DF3C75">
      <w:pPr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>Que los y las jóvenes comiencen de manera tangible con la construcción de un proyecto de vida, partiendo de un autoconocimiento y ampliando la visión de oportunidades basadas en sus decisiones.</w:t>
      </w:r>
    </w:p>
    <w:p w:rsidR="00DF3C75" w:rsidRPr="00755368" w:rsidRDefault="00DF3C75" w:rsidP="00DF3C75">
      <w:pPr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 xml:space="preserve"> </w:t>
      </w:r>
    </w:p>
    <w:p w:rsidR="00DF3C75" w:rsidRPr="00755368" w:rsidRDefault="00DF3C75" w:rsidP="00DF3C75">
      <w:pPr>
        <w:jc w:val="both"/>
        <w:outlineLvl w:val="0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noProof/>
          <w:lang w:val="es-MX" w:eastAsia="es-MX"/>
        </w:rPr>
        <w:drawing>
          <wp:inline distT="0" distB="0" distL="0" distR="0">
            <wp:extent cx="485775" cy="800100"/>
            <wp:effectExtent l="19050" t="0" r="0" b="0"/>
            <wp:docPr id="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55368">
        <w:rPr>
          <w:rFonts w:ascii="Arial" w:hAnsi="Arial" w:cs="Arial"/>
          <w:b/>
          <w:bCs/>
          <w:color w:val="333333"/>
          <w:lang w:val="es-ES_tradnl"/>
        </w:rPr>
        <w:t>Preparación de la actividad:</w:t>
      </w:r>
    </w:p>
    <w:p w:rsidR="00DF3C75" w:rsidRPr="00755368" w:rsidRDefault="00DF3C75" w:rsidP="00DF3C75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>Para la realización de esta acción se debe contar con el espacio de orientación vocacional, tutorías o bien un espacio de comunicación directa con</w:t>
      </w:r>
      <w:r>
        <w:rPr>
          <w:rFonts w:ascii="Arial" w:hAnsi="Arial" w:cs="Arial"/>
          <w:color w:val="333333"/>
        </w:rPr>
        <w:t xml:space="preserve"> la y </w:t>
      </w:r>
      <w:r w:rsidRPr="00755368">
        <w:rPr>
          <w:rFonts w:ascii="Arial" w:hAnsi="Arial" w:cs="Arial"/>
          <w:color w:val="333333"/>
        </w:rPr>
        <w:t xml:space="preserve"> el joven. </w:t>
      </w:r>
    </w:p>
    <w:p w:rsidR="00DF3C75" w:rsidRPr="00755368" w:rsidRDefault="00DF3C75" w:rsidP="00DF3C75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  <w:r w:rsidRPr="00EB2E34">
        <w:rPr>
          <w:rFonts w:ascii="Arial" w:hAnsi="Arial" w:cs="Arial"/>
          <w:color w:val="333333"/>
        </w:rPr>
        <w:t>Materiales necesarios</w:t>
      </w:r>
      <w:r>
        <w:rPr>
          <w:rFonts w:ascii="Arial" w:hAnsi="Arial" w:cs="Arial"/>
          <w:b/>
          <w:color w:val="333333"/>
        </w:rPr>
        <w:t>:</w:t>
      </w:r>
    </w:p>
    <w:p w:rsidR="00DF3C75" w:rsidRDefault="00DF3C75" w:rsidP="00DF3C75">
      <w:pPr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>1.- Papel Blanco.</w:t>
      </w:r>
      <w:r w:rsidRPr="00755368">
        <w:rPr>
          <w:rFonts w:ascii="Arial" w:hAnsi="Arial" w:cs="Arial"/>
          <w:color w:val="333333"/>
        </w:rPr>
        <w:br/>
        <w:t>2.- Plumas o lápices</w:t>
      </w:r>
      <w:r>
        <w:rPr>
          <w:rFonts w:ascii="Arial" w:hAnsi="Arial" w:cs="Arial"/>
          <w:color w:val="333333"/>
        </w:rPr>
        <w:t>.</w:t>
      </w:r>
      <w:r>
        <w:rPr>
          <w:rFonts w:ascii="Arial" w:hAnsi="Arial" w:cs="Arial"/>
          <w:color w:val="333333"/>
        </w:rPr>
        <w:br/>
        <w:t>3.- Aula.</w:t>
      </w:r>
      <w:r>
        <w:rPr>
          <w:rFonts w:ascii="Arial" w:hAnsi="Arial" w:cs="Arial"/>
          <w:color w:val="333333"/>
        </w:rPr>
        <w:br/>
        <w:t>4.- S</w:t>
      </w:r>
      <w:r w:rsidRPr="00755368">
        <w:rPr>
          <w:rFonts w:ascii="Arial" w:hAnsi="Arial" w:cs="Arial"/>
          <w:color w:val="333333"/>
        </w:rPr>
        <w:t>alón</w:t>
      </w:r>
      <w:r>
        <w:rPr>
          <w:rFonts w:ascii="Arial" w:hAnsi="Arial" w:cs="Arial"/>
          <w:color w:val="333333"/>
        </w:rPr>
        <w:t xml:space="preserve"> silencioso</w:t>
      </w:r>
      <w:r w:rsidRPr="00755368">
        <w:rPr>
          <w:rFonts w:ascii="Arial" w:hAnsi="Arial" w:cs="Arial"/>
          <w:color w:val="333333"/>
        </w:rPr>
        <w:t>, por lo que se recomienda se realice en una hora en donde no haya actividad externa al aula</w:t>
      </w:r>
    </w:p>
    <w:p w:rsidR="00DF3C75" w:rsidRDefault="00DF3C75" w:rsidP="00DF3C75">
      <w:pPr>
        <w:jc w:val="both"/>
        <w:rPr>
          <w:rFonts w:ascii="Arial" w:hAnsi="Arial" w:cs="Arial"/>
          <w:color w:val="333333"/>
          <w:lang w:val="es-ES_tradnl"/>
        </w:rPr>
      </w:pPr>
    </w:p>
    <w:p w:rsidR="00DF3C75" w:rsidRDefault="00DF3C75" w:rsidP="00DF3C75">
      <w:pPr>
        <w:jc w:val="both"/>
        <w:rPr>
          <w:rFonts w:ascii="Arial" w:hAnsi="Arial" w:cs="Arial"/>
          <w:color w:val="333333"/>
          <w:lang w:val="es-ES_tradnl"/>
        </w:rPr>
      </w:pPr>
    </w:p>
    <w:p w:rsidR="00DF3C75" w:rsidRDefault="00DF3C75" w:rsidP="00DF3C75">
      <w:pPr>
        <w:jc w:val="both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54"/>
      </w:tblGrid>
      <w:tr w:rsidR="00DF3C75" w:rsidRPr="00CB7E09" w:rsidTr="008A0EE3">
        <w:tc>
          <w:tcPr>
            <w:tcW w:w="9832" w:type="dxa"/>
          </w:tcPr>
          <w:p w:rsidR="00DF3C75" w:rsidRPr="00CB7E09" w:rsidRDefault="00DF3C75" w:rsidP="008A0EE3">
            <w:pPr>
              <w:jc w:val="center"/>
              <w:rPr>
                <w:rFonts w:ascii="Arial" w:hAnsi="Arial" w:cs="Arial"/>
                <w:color w:val="333333"/>
              </w:rPr>
            </w:pPr>
            <w:r w:rsidRPr="00CB7E09">
              <w:rPr>
                <w:rFonts w:ascii="Arial" w:hAnsi="Arial" w:cs="Arial"/>
                <w:b/>
                <w:color w:val="333333"/>
              </w:rPr>
              <w:lastRenderedPageBreak/>
              <w:t>Ficha técnica</w:t>
            </w:r>
          </w:p>
        </w:tc>
      </w:tr>
      <w:tr w:rsidR="00DF3C75" w:rsidRPr="00CB7E09" w:rsidTr="008A0EE3">
        <w:tc>
          <w:tcPr>
            <w:tcW w:w="9832" w:type="dxa"/>
          </w:tcPr>
          <w:p w:rsidR="00DF3C75" w:rsidRPr="00CB7E09" w:rsidRDefault="00DF3C75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b/>
                <w:color w:val="333333"/>
              </w:rPr>
            </w:pPr>
            <w:r w:rsidRPr="00CB7E09">
              <w:rPr>
                <w:rFonts w:ascii="Arial" w:hAnsi="Arial" w:cs="Arial"/>
                <w:color w:val="333333"/>
              </w:rPr>
              <w:t xml:space="preserve">La elaboración de un proyecto de vida, debe considerar aspectos tales como: </w:t>
            </w:r>
            <w:r w:rsidRPr="00CB7E09">
              <w:rPr>
                <w:rFonts w:ascii="Arial" w:hAnsi="Arial" w:cs="Arial"/>
                <w:b/>
                <w:color w:val="333333"/>
              </w:rPr>
              <w:t>el entorno y conocimiento de la persona;</w:t>
            </w:r>
            <w:r w:rsidRPr="00CB7E09">
              <w:rPr>
                <w:rFonts w:ascii="Arial" w:hAnsi="Arial" w:cs="Arial"/>
                <w:color w:val="333333"/>
              </w:rPr>
              <w:t xml:space="preserve"> es decir el autoconocimiento, la búsqueda de información para satisfacer las inquietudes y posibilidades que nos rodean para alcanzar las metas propuestas; y la flexibilidad, que no debe faltar, pues los seres humanos poseen múltiples intereses, habilidades y la capacidad de rectificar, </w:t>
            </w:r>
            <w:r w:rsidRPr="00CB7E09">
              <w:rPr>
                <w:rFonts w:ascii="Arial" w:hAnsi="Arial" w:cs="Arial"/>
                <w:b/>
                <w:color w:val="333333"/>
              </w:rPr>
              <w:t>además los resultados no dependen sólo de la persona.</w:t>
            </w:r>
          </w:p>
          <w:p w:rsidR="00DF3C75" w:rsidRPr="00CB7E09" w:rsidRDefault="00DF3C75" w:rsidP="008A0EE3">
            <w:pPr>
              <w:shd w:val="clear" w:color="auto" w:fill="FFFFFF"/>
              <w:spacing w:before="135" w:afterLines="135" w:line="270" w:lineRule="atLeast"/>
              <w:jc w:val="both"/>
              <w:rPr>
                <w:rFonts w:ascii="Arial" w:hAnsi="Arial" w:cs="Arial"/>
                <w:color w:val="333333"/>
              </w:rPr>
            </w:pPr>
            <w:r w:rsidRPr="00CB7E09">
              <w:rPr>
                <w:rFonts w:ascii="Arial" w:hAnsi="Arial" w:cs="Arial"/>
                <w:color w:val="333333"/>
              </w:rPr>
              <w:t xml:space="preserve">Existir significa, potencialmente, construir proyectos en los que el hombre </w:t>
            </w:r>
            <w:r>
              <w:rPr>
                <w:rFonts w:ascii="Arial" w:hAnsi="Arial" w:cs="Arial"/>
                <w:color w:val="333333"/>
              </w:rPr>
              <w:t xml:space="preserve">y la mujer </w:t>
            </w:r>
            <w:r w:rsidRPr="00CB7E09">
              <w:rPr>
                <w:rFonts w:ascii="Arial" w:hAnsi="Arial" w:cs="Arial"/>
                <w:color w:val="333333"/>
              </w:rPr>
              <w:t>despliega sus aptitudes y recursos. Anticipa un futuro en el que la meta de la autorrealización despierta y sostiene ese despliegue.</w:t>
            </w:r>
          </w:p>
          <w:p w:rsidR="00DF3C75" w:rsidRPr="00CB7E09" w:rsidRDefault="00DF3C75" w:rsidP="008A0EE3">
            <w:pPr>
              <w:spacing w:before="135" w:afterLines="135" w:line="270" w:lineRule="atLeast"/>
              <w:jc w:val="both"/>
              <w:rPr>
                <w:rFonts w:ascii="Arial" w:hAnsi="Arial" w:cs="Arial"/>
                <w:b/>
                <w:color w:val="333333"/>
              </w:rPr>
            </w:pPr>
            <w:r w:rsidRPr="00CB7E09">
              <w:rPr>
                <w:rFonts w:ascii="Arial" w:hAnsi="Arial" w:cs="Arial"/>
                <w:color w:val="333333"/>
              </w:rPr>
              <w:t>Para que el hombre</w:t>
            </w:r>
            <w:r>
              <w:rPr>
                <w:rFonts w:ascii="Arial" w:hAnsi="Arial" w:cs="Arial"/>
                <w:color w:val="333333"/>
              </w:rPr>
              <w:t xml:space="preserve"> y la mujer</w:t>
            </w:r>
            <w:r w:rsidRPr="00CB7E09">
              <w:rPr>
                <w:rFonts w:ascii="Arial" w:hAnsi="Arial" w:cs="Arial"/>
                <w:color w:val="333333"/>
              </w:rPr>
              <w:t xml:space="preserve"> pueda</w:t>
            </w:r>
            <w:r>
              <w:rPr>
                <w:rFonts w:ascii="Arial" w:hAnsi="Arial" w:cs="Arial"/>
                <w:color w:val="333333"/>
              </w:rPr>
              <w:t>n</w:t>
            </w:r>
            <w:r w:rsidRPr="00CB7E09">
              <w:rPr>
                <w:rFonts w:ascii="Arial" w:hAnsi="Arial" w:cs="Arial"/>
                <w:color w:val="333333"/>
              </w:rPr>
              <w:t xml:space="preserve"> </w:t>
            </w:r>
            <w:r w:rsidRPr="00CB7E09">
              <w:rPr>
                <w:rFonts w:ascii="Arial" w:hAnsi="Arial" w:cs="Arial"/>
                <w:b/>
                <w:color w:val="333333"/>
              </w:rPr>
              <w:t>construir su proyecto de vida</w:t>
            </w:r>
            <w:r w:rsidRPr="00CB7E09">
              <w:rPr>
                <w:rFonts w:ascii="Arial" w:hAnsi="Arial" w:cs="Arial"/>
                <w:color w:val="333333"/>
              </w:rPr>
              <w:t>, debe</w:t>
            </w:r>
            <w:r>
              <w:rPr>
                <w:rFonts w:ascii="Arial" w:hAnsi="Arial" w:cs="Arial"/>
                <w:color w:val="333333"/>
              </w:rPr>
              <w:t>n</w:t>
            </w:r>
            <w:r w:rsidRPr="00CB7E09">
              <w:rPr>
                <w:rFonts w:ascii="Arial" w:hAnsi="Arial" w:cs="Arial"/>
                <w:color w:val="333333"/>
              </w:rPr>
              <w:t xml:space="preserve"> cumplir con ciertas condiciones básicas, de tal suerte que asegure</w:t>
            </w:r>
            <w:r>
              <w:rPr>
                <w:rFonts w:ascii="Arial" w:hAnsi="Arial" w:cs="Arial"/>
                <w:color w:val="333333"/>
              </w:rPr>
              <w:t>n</w:t>
            </w:r>
            <w:r w:rsidRPr="00CB7E09">
              <w:rPr>
                <w:rFonts w:ascii="Arial" w:hAnsi="Arial" w:cs="Arial"/>
                <w:color w:val="333333"/>
              </w:rPr>
              <w:t xml:space="preserve"> la conservación y el desarrollo de sus </w:t>
            </w:r>
            <w:r w:rsidRPr="00CB7E09">
              <w:rPr>
                <w:rFonts w:ascii="Arial" w:hAnsi="Arial" w:cs="Arial"/>
                <w:b/>
                <w:color w:val="333333"/>
              </w:rPr>
              <w:t>potencialidades.</w:t>
            </w:r>
          </w:p>
          <w:p w:rsidR="00DF3C75" w:rsidRPr="00CB7E09" w:rsidRDefault="00DF3C75" w:rsidP="008A0EE3">
            <w:pPr>
              <w:jc w:val="both"/>
              <w:rPr>
                <w:rFonts w:ascii="Arial" w:hAnsi="Arial" w:cs="Arial"/>
                <w:color w:val="333333"/>
              </w:rPr>
            </w:pPr>
          </w:p>
        </w:tc>
      </w:tr>
    </w:tbl>
    <w:p w:rsidR="00DF3C75" w:rsidRPr="00755368" w:rsidRDefault="00DF3C75" w:rsidP="00DF3C75">
      <w:pPr>
        <w:jc w:val="both"/>
        <w:rPr>
          <w:rFonts w:ascii="Arial" w:hAnsi="Arial" w:cs="Arial"/>
          <w:color w:val="333333"/>
        </w:rPr>
      </w:pPr>
    </w:p>
    <w:p w:rsidR="00DF3C75" w:rsidRDefault="00DF3C75" w:rsidP="00DF3C75">
      <w:pPr>
        <w:jc w:val="both"/>
        <w:outlineLvl w:val="0"/>
        <w:rPr>
          <w:rFonts w:ascii="Arial" w:hAnsi="Arial" w:cs="Arial"/>
          <w:b/>
          <w:bCs/>
          <w:color w:val="333333"/>
          <w:lang w:val="es-ES_tradnl"/>
        </w:rPr>
      </w:pPr>
      <w:r w:rsidRPr="00EB2E34">
        <w:rPr>
          <w:rFonts w:ascii="Arial" w:hAnsi="Arial" w:cs="Arial"/>
          <w:b/>
          <w:bCs/>
          <w:color w:val="333333"/>
          <w:lang w:val="es-ES_tradnl"/>
        </w:rPr>
        <w:t>Mecánica de aplicación:</w:t>
      </w:r>
      <w:r w:rsidRPr="00EB2E34"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b/>
          <w:bCs/>
          <w:color w:val="333333"/>
          <w:lang w:val="es-ES_tradnl"/>
        </w:rPr>
        <w:tab/>
      </w:r>
      <w:r>
        <w:rPr>
          <w:rFonts w:ascii="Arial" w:hAnsi="Arial" w:cs="Arial"/>
          <w:noProof/>
          <w:sz w:val="26"/>
          <w:szCs w:val="28"/>
          <w:lang w:val="es-MX" w:eastAsia="es-MX"/>
        </w:rPr>
        <w:drawing>
          <wp:inline distT="0" distB="0" distL="0" distR="0">
            <wp:extent cx="571500" cy="571500"/>
            <wp:effectExtent l="19050" t="0" r="0" b="0"/>
            <wp:docPr id="4" name="Imagen 4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3C75" w:rsidRPr="00EB2E34" w:rsidRDefault="00DF3C75" w:rsidP="00DF3C75">
      <w:pPr>
        <w:jc w:val="both"/>
        <w:rPr>
          <w:rFonts w:ascii="Arial" w:hAnsi="Arial" w:cs="Arial"/>
          <w:b/>
          <w:bCs/>
          <w:color w:val="333333"/>
          <w:lang w:val="es-ES_tradnl"/>
        </w:rPr>
      </w:pPr>
    </w:p>
    <w:p w:rsidR="00DF3C75" w:rsidRPr="00755368" w:rsidRDefault="00DF3C75" w:rsidP="00DF3C75">
      <w:pPr>
        <w:jc w:val="both"/>
        <w:rPr>
          <w:rFonts w:ascii="Arial" w:hAnsi="Arial" w:cs="Arial"/>
          <w:color w:val="333333"/>
          <w:lang w:val="es-ES_tradnl"/>
        </w:rPr>
      </w:pPr>
      <w:r w:rsidRPr="00755368">
        <w:rPr>
          <w:rFonts w:ascii="Arial" w:hAnsi="Arial" w:cs="Arial"/>
          <w:color w:val="333333"/>
          <w:lang w:val="es-ES_tradnl"/>
        </w:rPr>
        <w:t xml:space="preserve">1.- El </w:t>
      </w:r>
      <w:r>
        <w:rPr>
          <w:rFonts w:ascii="Arial" w:hAnsi="Arial" w:cs="Arial"/>
          <w:color w:val="333333"/>
          <w:lang w:val="es-ES_tradnl"/>
        </w:rPr>
        <w:t>coordin</w:t>
      </w:r>
      <w:r w:rsidRPr="00755368">
        <w:rPr>
          <w:rFonts w:ascii="Arial" w:hAnsi="Arial" w:cs="Arial"/>
          <w:color w:val="333333"/>
          <w:lang w:val="es-ES_tradnl"/>
        </w:rPr>
        <w:t>ador</w:t>
      </w:r>
      <w:r>
        <w:rPr>
          <w:rFonts w:ascii="Arial" w:hAnsi="Arial" w:cs="Arial"/>
          <w:color w:val="333333"/>
          <w:lang w:val="es-ES_tradnl"/>
        </w:rPr>
        <w:t>/a de la actividad</w:t>
      </w:r>
      <w:r w:rsidRPr="00755368">
        <w:rPr>
          <w:rFonts w:ascii="Arial" w:hAnsi="Arial" w:cs="Arial"/>
          <w:color w:val="333333"/>
          <w:lang w:val="es-ES_tradnl"/>
        </w:rPr>
        <w:t xml:space="preserve"> explicará a los y las jóvenes la importancia que tiene el identificar ampliamente  lo que son como personas y  visualizar hacia donde quieren ir, con la finalidad de que las y los estudiantes puedan estructura</w:t>
      </w:r>
      <w:r>
        <w:rPr>
          <w:rFonts w:ascii="Arial" w:hAnsi="Arial" w:cs="Arial"/>
          <w:color w:val="333333"/>
          <w:lang w:val="es-ES_tradnl"/>
        </w:rPr>
        <w:t>r</w:t>
      </w:r>
      <w:r w:rsidRPr="00755368">
        <w:rPr>
          <w:rFonts w:ascii="Arial" w:hAnsi="Arial" w:cs="Arial"/>
          <w:color w:val="333333"/>
          <w:lang w:val="es-ES_tradnl"/>
        </w:rPr>
        <w:t xml:space="preserve"> un plan de desarrollo a corto, mediano y largo plazo. </w:t>
      </w:r>
    </w:p>
    <w:p w:rsidR="00DF3C75" w:rsidRPr="00755368" w:rsidRDefault="00DF3C75" w:rsidP="00DF3C75">
      <w:pPr>
        <w:jc w:val="both"/>
        <w:rPr>
          <w:rFonts w:ascii="Arial" w:hAnsi="Arial" w:cs="Arial"/>
          <w:color w:val="333333"/>
          <w:lang w:val="es-ES_tradnl"/>
        </w:rPr>
      </w:pPr>
    </w:p>
    <w:p w:rsidR="00DF3C75" w:rsidRPr="00EB2E34" w:rsidRDefault="00DF3C75" w:rsidP="00DF3C75">
      <w:pPr>
        <w:jc w:val="both"/>
        <w:rPr>
          <w:rFonts w:ascii="Arial" w:hAnsi="Arial" w:cs="Arial"/>
          <w:color w:val="333333"/>
          <w:lang w:val="es-ES_tradnl"/>
        </w:rPr>
      </w:pPr>
      <w:r w:rsidRPr="00755368">
        <w:rPr>
          <w:rFonts w:ascii="Arial" w:hAnsi="Arial" w:cs="Arial"/>
          <w:color w:val="333333"/>
          <w:lang w:val="es-ES_tradnl"/>
        </w:rPr>
        <w:t xml:space="preserve">2.- Se entregará a </w:t>
      </w:r>
      <w:r>
        <w:rPr>
          <w:rFonts w:ascii="Arial" w:hAnsi="Arial" w:cs="Arial"/>
          <w:color w:val="333333"/>
          <w:lang w:val="es-ES_tradnl"/>
        </w:rPr>
        <w:t xml:space="preserve">las y </w:t>
      </w:r>
      <w:r w:rsidRPr="00755368">
        <w:rPr>
          <w:rFonts w:ascii="Arial" w:hAnsi="Arial" w:cs="Arial"/>
          <w:color w:val="333333"/>
          <w:lang w:val="es-ES_tradnl"/>
        </w:rPr>
        <w:t>los asistentes hojas en blanco y material de escritura.</w:t>
      </w:r>
    </w:p>
    <w:p w:rsidR="00DF3C75" w:rsidRPr="00755368" w:rsidRDefault="00DF3C75" w:rsidP="00DF3C75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>Indica a</w:t>
      </w:r>
      <w:r>
        <w:rPr>
          <w:rFonts w:ascii="Arial" w:hAnsi="Arial" w:cs="Arial"/>
          <w:color w:val="333333"/>
        </w:rPr>
        <w:t xml:space="preserve"> las y </w:t>
      </w:r>
      <w:r w:rsidRPr="00755368">
        <w:rPr>
          <w:rFonts w:ascii="Arial" w:hAnsi="Arial" w:cs="Arial"/>
          <w:color w:val="333333"/>
        </w:rPr>
        <w:t>los estudiantes que, en la hoja en blanco, marquen con una línea vertical o bien, doblándola a la mitad, la separación en donde identifiquen fácilmente el lado derecho e izquierdo de la hoja. Del lado derecho solicitará  que escriban cada una de las fortalezas con las que cuentan actualmente y del lado izquierdo pedirá que escriban las debilidades que consideran que tienen.</w:t>
      </w:r>
    </w:p>
    <w:p w:rsidR="00DF3C75" w:rsidRPr="00755368" w:rsidRDefault="00DF3C75" w:rsidP="00DF3C75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 xml:space="preserve">Opuesta a esa cara de la hoja, (del otro lado de </w:t>
      </w:r>
      <w:r>
        <w:rPr>
          <w:rFonts w:ascii="Arial" w:hAnsi="Arial" w:cs="Arial"/>
          <w:color w:val="333333"/>
        </w:rPr>
        <w:t>la hoja) se solicitará que del lado derecho escriban con qué</w:t>
      </w:r>
      <w:r w:rsidRPr="00755368">
        <w:rPr>
          <w:rFonts w:ascii="Arial" w:hAnsi="Arial" w:cs="Arial"/>
          <w:color w:val="333333"/>
        </w:rPr>
        <w:t xml:space="preserve"> fortalezas se ven a corto, mediano y largo plazo (fortalezas que no tengan el día de hoy) y que las relacionen con su desarrollo académico profesional. Es decir que el alumno</w:t>
      </w:r>
      <w:r>
        <w:rPr>
          <w:rFonts w:ascii="Arial" w:hAnsi="Arial" w:cs="Arial"/>
          <w:color w:val="333333"/>
        </w:rPr>
        <w:t>/a i</w:t>
      </w:r>
      <w:r w:rsidRPr="00755368">
        <w:rPr>
          <w:rFonts w:ascii="Arial" w:hAnsi="Arial" w:cs="Arial"/>
          <w:color w:val="333333"/>
        </w:rPr>
        <w:t xml:space="preserve">dentifique las fortalezas con las que contará en el futuro que le ayudarán a desenvolverse académicamente. Igualmente del lado izquierdo, </w:t>
      </w:r>
      <w:r>
        <w:rPr>
          <w:rFonts w:ascii="Arial" w:hAnsi="Arial" w:cs="Arial"/>
          <w:color w:val="333333"/>
        </w:rPr>
        <w:t xml:space="preserve">las y </w:t>
      </w:r>
      <w:r w:rsidRPr="00755368">
        <w:rPr>
          <w:rFonts w:ascii="Arial" w:hAnsi="Arial" w:cs="Arial"/>
          <w:color w:val="333333"/>
        </w:rPr>
        <w:t>los jóvenes deberán escribir las debilidades que podrían tener en un futuro, pero que serán superadas por las fortalezas que desarrollarán.</w:t>
      </w:r>
    </w:p>
    <w:p w:rsidR="00DF3C75" w:rsidRPr="00755368" w:rsidRDefault="00DF3C75" w:rsidP="00DF3C75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lastRenderedPageBreak/>
        <w:t>Los resultados a obtener</w:t>
      </w:r>
      <w:r w:rsidRPr="00755368">
        <w:rPr>
          <w:rFonts w:ascii="Arial" w:hAnsi="Arial" w:cs="Arial"/>
          <w:color w:val="333333"/>
        </w:rPr>
        <w:t xml:space="preserve"> son la plena identificación de fortalezas y debilidades del alumno</w:t>
      </w:r>
      <w:r>
        <w:rPr>
          <w:rFonts w:ascii="Arial" w:hAnsi="Arial" w:cs="Arial"/>
          <w:color w:val="333333"/>
        </w:rPr>
        <w:t>(a)</w:t>
      </w:r>
      <w:r w:rsidRPr="00755368">
        <w:rPr>
          <w:rFonts w:ascii="Arial" w:hAnsi="Arial" w:cs="Arial"/>
          <w:color w:val="333333"/>
        </w:rPr>
        <w:t xml:space="preserve">, </w:t>
      </w:r>
      <w:r>
        <w:rPr>
          <w:rFonts w:ascii="Arial" w:hAnsi="Arial" w:cs="Arial"/>
          <w:color w:val="333333"/>
        </w:rPr>
        <w:t xml:space="preserve">lo que </w:t>
      </w:r>
      <w:r w:rsidRPr="00755368">
        <w:rPr>
          <w:rFonts w:ascii="Arial" w:hAnsi="Arial" w:cs="Arial"/>
          <w:color w:val="333333"/>
        </w:rPr>
        <w:t xml:space="preserve">es parte de un autoconocimiento y método de prevención para lograr re-estructurar el pensamiento y visualizar a futuro los puntos básicos y posibles de desarrollo. </w:t>
      </w:r>
    </w:p>
    <w:p w:rsidR="00DF3C75" w:rsidRPr="00755368" w:rsidRDefault="00DF3C75" w:rsidP="00DF3C75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 w:rsidRPr="00755368">
        <w:rPr>
          <w:rFonts w:ascii="Arial" w:hAnsi="Arial" w:cs="Arial"/>
          <w:color w:val="333333"/>
        </w:rPr>
        <w:t>El material debe ser conservado por el alumno</w:t>
      </w:r>
      <w:r>
        <w:rPr>
          <w:rFonts w:ascii="Arial" w:hAnsi="Arial" w:cs="Arial"/>
          <w:color w:val="333333"/>
        </w:rPr>
        <w:t>/a</w:t>
      </w:r>
      <w:r w:rsidRPr="00755368">
        <w:rPr>
          <w:rFonts w:ascii="Arial" w:hAnsi="Arial" w:cs="Arial"/>
          <w:color w:val="333333"/>
        </w:rPr>
        <w:t xml:space="preserve">. </w:t>
      </w:r>
    </w:p>
    <w:p w:rsidR="00DF3C75" w:rsidRPr="00755368" w:rsidRDefault="00DF3C75" w:rsidP="00DF3C75">
      <w:pPr>
        <w:numPr>
          <w:ilvl w:val="0"/>
          <w:numId w:val="1"/>
        </w:numPr>
        <w:spacing w:before="135" w:afterLines="135" w:line="270" w:lineRule="atLeast"/>
        <w:jc w:val="both"/>
        <w:rPr>
          <w:rFonts w:ascii="Arial" w:hAnsi="Arial" w:cs="Arial"/>
          <w:color w:val="333333"/>
          <w:lang w:val="es-ES_tradnl"/>
        </w:rPr>
      </w:pPr>
      <w:r w:rsidRPr="00755368">
        <w:rPr>
          <w:rFonts w:ascii="Arial" w:hAnsi="Arial" w:cs="Arial"/>
          <w:color w:val="333333"/>
        </w:rPr>
        <w:t>Al finalizar la sesión será necesario que el aplicador comente con</w:t>
      </w:r>
      <w:r>
        <w:rPr>
          <w:rFonts w:ascii="Arial" w:hAnsi="Arial" w:cs="Arial"/>
          <w:color w:val="333333"/>
        </w:rPr>
        <w:t xml:space="preserve"> las y </w:t>
      </w:r>
      <w:r w:rsidRPr="00755368">
        <w:rPr>
          <w:rFonts w:ascii="Arial" w:hAnsi="Arial" w:cs="Arial"/>
          <w:color w:val="333333"/>
        </w:rPr>
        <w:t xml:space="preserve">los estudiantes las experiencias, fortalezas y debilidades que encuentran en </w:t>
      </w:r>
      <w:r>
        <w:rPr>
          <w:rFonts w:ascii="Arial" w:hAnsi="Arial" w:cs="Arial"/>
          <w:color w:val="333333"/>
        </w:rPr>
        <w:t xml:space="preserve">ellas y </w:t>
      </w:r>
      <w:r w:rsidRPr="00755368">
        <w:rPr>
          <w:rFonts w:ascii="Arial" w:hAnsi="Arial" w:cs="Arial"/>
          <w:color w:val="333333"/>
        </w:rPr>
        <w:t xml:space="preserve">ellos mismos en el presente y en el futuro. </w:t>
      </w:r>
    </w:p>
    <w:p w:rsidR="00DF3C75" w:rsidRPr="00755368" w:rsidRDefault="00DF3C75" w:rsidP="00DF3C75">
      <w:pPr>
        <w:spacing w:before="135" w:afterLines="135" w:line="270" w:lineRule="atLeast"/>
        <w:jc w:val="both"/>
        <w:rPr>
          <w:rFonts w:ascii="Arial" w:hAnsi="Arial" w:cs="Arial"/>
          <w:b/>
          <w:color w:val="333333"/>
        </w:rPr>
      </w:pPr>
    </w:p>
    <w:p w:rsidR="00DF3C75" w:rsidRDefault="00DF3C75" w:rsidP="00DF3C75">
      <w:pPr>
        <w:spacing w:before="135" w:afterLines="135" w:line="270" w:lineRule="atLeast"/>
        <w:jc w:val="both"/>
        <w:outlineLvl w:val="0"/>
        <w:rPr>
          <w:rFonts w:ascii="Arial" w:hAnsi="Arial" w:cs="Arial"/>
          <w:b/>
          <w:color w:val="333333"/>
        </w:rPr>
      </w:pPr>
      <w:r>
        <w:rPr>
          <w:rFonts w:ascii="Arial" w:hAnsi="Arial" w:cs="Arial"/>
          <w:b/>
          <w:color w:val="333333"/>
        </w:rPr>
        <w:t>Seguimiento:</w:t>
      </w:r>
    </w:p>
    <w:p w:rsidR="00DF3C75" w:rsidRPr="00EB2E34" w:rsidRDefault="00DF3C75" w:rsidP="00DF3C75">
      <w:pPr>
        <w:spacing w:before="135" w:afterLines="135" w:line="270" w:lineRule="atLeast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>Aun si se trata de una actividad de autoconocimiento, que los y las estudiantes no deseen compartir, puede proponérseles que, quien lo desee, dé a conocer a través del Foro del Portal, las aportaciones que esta actividad ha tenido para su vida.</w:t>
      </w:r>
    </w:p>
    <w:p w:rsidR="006B57E2" w:rsidRDefault="00DF3C75" w:rsidP="00DF3C75">
      <w:r>
        <w:rPr>
          <w:b/>
        </w:rPr>
        <w:br w:type="page"/>
      </w:r>
    </w:p>
    <w:sectPr w:rsidR="006B57E2" w:rsidSect="006B57E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5C1B" w:rsidRDefault="004C5C1B" w:rsidP="00DF3C75">
      <w:r>
        <w:separator/>
      </w:r>
    </w:p>
  </w:endnote>
  <w:endnote w:type="continuationSeparator" w:id="0">
    <w:p w:rsidR="004C5C1B" w:rsidRDefault="004C5C1B" w:rsidP="00DF3C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5C1B" w:rsidRDefault="004C5C1B" w:rsidP="00DF3C75">
      <w:r>
        <w:separator/>
      </w:r>
    </w:p>
  </w:footnote>
  <w:footnote w:type="continuationSeparator" w:id="0">
    <w:p w:rsidR="004C5C1B" w:rsidRDefault="004C5C1B" w:rsidP="00DF3C75">
      <w:r>
        <w:continuationSeparator/>
      </w:r>
    </w:p>
  </w:footnote>
  <w:footnote w:id="1">
    <w:p w:rsidR="00DF3C75" w:rsidRPr="00B839E6" w:rsidRDefault="00DF3C75" w:rsidP="00DF3C75">
      <w:pPr>
        <w:pStyle w:val="Textonotapie"/>
        <w:rPr>
          <w:lang w:val="es-MX"/>
        </w:rPr>
      </w:pPr>
      <w:r>
        <w:rPr>
          <w:rStyle w:val="Refdenotaalpie"/>
        </w:rPr>
        <w:t>*</w:t>
      </w:r>
      <w:r>
        <w:t xml:space="preserve"> </w:t>
      </w:r>
      <w:r>
        <w:rPr>
          <w:lang w:val="es-MX"/>
        </w:rPr>
        <w:t>Adaptado de Guía T, A.C.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20AFE"/>
    <w:multiLevelType w:val="hybridMultilevel"/>
    <w:tmpl w:val="D7C8B6E0"/>
    <w:lvl w:ilvl="0" w:tplc="38B028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es-ES_tradnl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C75"/>
    <w:rsid w:val="004C5C1B"/>
    <w:rsid w:val="006B57E2"/>
    <w:rsid w:val="00DF3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C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  <w:rsid w:val="00DF3C75"/>
    <w:rPr>
      <w:vertAlign w:val="superscript"/>
    </w:rPr>
  </w:style>
  <w:style w:type="paragraph" w:styleId="Textonotapie">
    <w:name w:val="footnote text"/>
    <w:basedOn w:val="Normal"/>
    <w:link w:val="TextonotapieCar"/>
    <w:semiHidden/>
    <w:rsid w:val="00DF3C75"/>
    <w:pPr>
      <w:spacing w:line="360" w:lineRule="auto"/>
      <w:jc w:val="both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semiHidden/>
    <w:rsid w:val="00DF3C75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F3C7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F3C75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591</Words>
  <Characters>3255</Characters>
  <Application>Microsoft Office Word</Application>
  <DocSecurity>0</DocSecurity>
  <Lines>27</Lines>
  <Paragraphs>7</Paragraphs>
  <ScaleCrop>false</ScaleCrop>
  <Company/>
  <LinksUpToDate>false</LinksUpToDate>
  <CharactersWithSpaces>3839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Miztli</dc:creator>
  <cp:lastModifiedBy>Miztli</cp:lastModifiedBy>
  <cp:revision>1</cp:revision>
  <dcterms:created xsi:type="dcterms:W3CDTF">2010-06-29T18:05:00Z</dcterms:created>
  <dcterms:modified xsi:type="dcterms:W3CDTF">2010-06-29T18:05:00Z</dcterms:modified>
</cp:coreProperties>
</file>